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9A" w:rsidRPr="00152A63" w:rsidRDefault="00152A63" w:rsidP="00152A63">
      <w:pPr>
        <w:pStyle w:val="1"/>
        <w:jc w:val="center"/>
        <w:rPr>
          <w:sz w:val="32"/>
          <w:szCs w:val="32"/>
        </w:rPr>
      </w:pPr>
      <w:r w:rsidRPr="00152A63">
        <w:rPr>
          <w:rFonts w:hint="eastAsia"/>
          <w:sz w:val="32"/>
          <w:szCs w:val="32"/>
        </w:rPr>
        <w:t>欧洲核子中心</w:t>
      </w:r>
      <w:r w:rsidR="0087359A" w:rsidRPr="00152A63">
        <w:rPr>
          <w:sz w:val="32"/>
          <w:szCs w:val="32"/>
        </w:rPr>
        <w:t>CMS实验电磁量能器刻度</w:t>
      </w:r>
      <w:r w:rsidR="00875A80">
        <w:rPr>
          <w:rFonts w:hint="eastAsia"/>
          <w:sz w:val="32"/>
          <w:szCs w:val="32"/>
        </w:rPr>
        <w:t>测量</w:t>
      </w:r>
      <w:bookmarkStart w:id="0" w:name="_GoBack"/>
      <w:bookmarkEnd w:id="0"/>
      <w:r w:rsidR="0087359A" w:rsidRPr="00152A63">
        <w:rPr>
          <w:sz w:val="32"/>
          <w:szCs w:val="32"/>
        </w:rPr>
        <w:t>项目简介</w:t>
      </w:r>
    </w:p>
    <w:p w:rsidR="0087359A" w:rsidRDefault="0087359A" w:rsidP="0087359A">
      <w:pPr>
        <w:pStyle w:val="4"/>
      </w:pPr>
      <w:r>
        <w:t>一、导师及课题组介绍</w:t>
      </w:r>
    </w:p>
    <w:p w:rsidR="0087359A" w:rsidRDefault="0087359A" w:rsidP="0087359A">
      <w:pPr>
        <w:pStyle w:val="ab"/>
        <w:numPr>
          <w:ilvl w:val="0"/>
          <w:numId w:val="3"/>
        </w:numPr>
      </w:pPr>
      <w:r>
        <w:rPr>
          <w:rStyle w:val="ac"/>
        </w:rPr>
        <w:t>导师介绍链接</w:t>
      </w:r>
      <w:r>
        <w:t>：</w:t>
      </w:r>
      <w:hyperlink r:id="rId7" w:history="1">
        <w:r w:rsidRPr="00A13299">
          <w:rPr>
            <w:rStyle w:val="a4"/>
          </w:rPr>
          <w:t>https://people.ucas.edu.cn/~jinwang</w:t>
        </w:r>
      </w:hyperlink>
    </w:p>
    <w:p w:rsidR="0087359A" w:rsidRDefault="0087359A" w:rsidP="0087359A">
      <w:pPr>
        <w:pStyle w:val="ab"/>
        <w:numPr>
          <w:ilvl w:val="0"/>
          <w:numId w:val="3"/>
        </w:numPr>
      </w:pPr>
      <w:r>
        <w:rPr>
          <w:rStyle w:val="ac"/>
        </w:rPr>
        <w:t>课题组介绍</w:t>
      </w:r>
      <w:r>
        <w:t>： 本课题组专注于高能物理</w:t>
      </w:r>
      <w:r>
        <w:rPr>
          <w:rFonts w:hint="eastAsia"/>
        </w:rPr>
        <w:t>实验数据</w:t>
      </w:r>
      <w:r>
        <w:t>和探测器研究，特别是在</w:t>
      </w:r>
      <w:r w:rsidR="00D04936" w:rsidRPr="00640EE5">
        <w:rPr>
          <w:rFonts w:hint="eastAsia"/>
        </w:rPr>
        <w:t>欧洲核子中心</w:t>
      </w:r>
      <w:r w:rsidR="00D04936">
        <w:t>大型强子对撞机（LHC）</w:t>
      </w:r>
      <w:r>
        <w:t>实验中的数据分析</w:t>
      </w:r>
      <w:r>
        <w:rPr>
          <w:rFonts w:hint="eastAsia"/>
        </w:rPr>
        <w:t>、探测器性能研究和探测器刻度</w:t>
      </w:r>
      <w:r>
        <w:t>方面具有丰富的经验。课题组成员包括多名资深研究人员和青年学者，致力于推动</w:t>
      </w:r>
      <w:r>
        <w:rPr>
          <w:rFonts w:hint="eastAsia"/>
        </w:rPr>
        <w:t>高能</w:t>
      </w:r>
      <w:r>
        <w:t>物理领域的前沿研究。</w:t>
      </w:r>
    </w:p>
    <w:p w:rsidR="0087359A" w:rsidRDefault="0087359A" w:rsidP="0087359A">
      <w:pPr>
        <w:pStyle w:val="4"/>
      </w:pPr>
      <w:r>
        <w:t>二、</w:t>
      </w:r>
      <w:proofErr w:type="gramStart"/>
      <w:r>
        <w:t>科创计划</w:t>
      </w:r>
      <w:proofErr w:type="gramEnd"/>
      <w:r>
        <w:t>项目简介</w:t>
      </w:r>
    </w:p>
    <w:p w:rsidR="0087359A" w:rsidRDefault="0087359A" w:rsidP="0087359A">
      <w:pPr>
        <w:pStyle w:val="ab"/>
        <w:numPr>
          <w:ilvl w:val="0"/>
          <w:numId w:val="4"/>
        </w:numPr>
      </w:pPr>
      <w:r>
        <w:rPr>
          <w:rStyle w:val="ac"/>
        </w:rPr>
        <w:t>项目简介</w:t>
      </w:r>
      <w:r>
        <w:t>： 本项目旨在利用</w:t>
      </w:r>
      <w:r w:rsidR="00640EE5" w:rsidRPr="00640EE5">
        <w:rPr>
          <w:rFonts w:hint="eastAsia"/>
        </w:rPr>
        <w:t>欧洲核子中心</w:t>
      </w:r>
      <w:r>
        <w:t>大型强子对撞机（LHC）中的紧凑μ子线圈（CMS）实验，进行电磁量能器（ECAL）的刻度测量研究。通过设计和验证</w:t>
      </w:r>
      <w:r>
        <w:rPr>
          <w:rFonts w:hint="eastAsia"/>
        </w:rPr>
        <w:t>探测器能量</w:t>
      </w:r>
      <w:r>
        <w:t>刻度方案，提升ECAL的测量精度和稳定性，从而提高CMS实验的数据质量和</w:t>
      </w:r>
      <w:r>
        <w:rPr>
          <w:rFonts w:hint="eastAsia"/>
        </w:rPr>
        <w:t>物理分析的灵敏度</w:t>
      </w:r>
      <w:r>
        <w:t>。</w:t>
      </w:r>
    </w:p>
    <w:p w:rsidR="0087359A" w:rsidRDefault="0087359A" w:rsidP="0087359A">
      <w:pPr>
        <w:pStyle w:val="ab"/>
        <w:numPr>
          <w:ilvl w:val="0"/>
          <w:numId w:val="4"/>
        </w:numPr>
      </w:pPr>
      <w:r>
        <w:rPr>
          <w:rStyle w:val="ac"/>
        </w:rPr>
        <w:t>使用的实验方法、仪器设备、数据软件等</w:t>
      </w:r>
      <w:r>
        <w:t>：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rPr>
          <w:rStyle w:val="ac"/>
        </w:rPr>
        <w:t>实验方法</w:t>
      </w:r>
      <w:r>
        <w:t>：文献调研、模拟实验、实际测量、数据分析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rPr>
          <w:rStyle w:val="ac"/>
        </w:rPr>
        <w:t>仪器设备</w:t>
      </w:r>
      <w:r>
        <w:t>：</w:t>
      </w:r>
      <w:r w:rsidR="00CC1B68" w:rsidRPr="00CC1B68">
        <w:rPr>
          <w:rFonts w:hint="eastAsia"/>
        </w:rPr>
        <w:t>欧洲核子中心大型强子对撞机（</w:t>
      </w:r>
      <w:r w:rsidR="00CC1B68" w:rsidRPr="00CC1B68">
        <w:t>LHC）</w:t>
      </w:r>
      <w:r w:rsidR="00CC1B68">
        <w:rPr>
          <w:rFonts w:hint="eastAsia"/>
        </w:rPr>
        <w:t>，</w:t>
      </w:r>
      <w:r>
        <w:t>CMS实验中的电磁量能器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rPr>
          <w:rStyle w:val="ac"/>
        </w:rPr>
        <w:t>数据软件</w:t>
      </w:r>
      <w:r>
        <w:t>：ROOT数据分析框架、Geant4模拟软件、Python编程语言</w:t>
      </w:r>
    </w:p>
    <w:p w:rsidR="0087359A" w:rsidRDefault="0087359A" w:rsidP="0087359A">
      <w:pPr>
        <w:pStyle w:val="ab"/>
        <w:numPr>
          <w:ilvl w:val="0"/>
          <w:numId w:val="4"/>
        </w:numPr>
      </w:pPr>
      <w:r>
        <w:rPr>
          <w:rStyle w:val="ac"/>
        </w:rPr>
        <w:t>对学生专业知识背景等方面的要求</w:t>
      </w:r>
      <w:r>
        <w:t>：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t>物理学、应用物理、粒子物理相关专业背景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t>基本的编程技能，熟悉Python或C++优先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t>有数据分析或实验操作经验者优先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t>具备良好的英语阅读和写作能力</w:t>
      </w:r>
    </w:p>
    <w:p w:rsidR="0087359A" w:rsidRDefault="0087359A" w:rsidP="0087359A">
      <w:pPr>
        <w:pStyle w:val="ab"/>
        <w:numPr>
          <w:ilvl w:val="0"/>
          <w:numId w:val="4"/>
        </w:numPr>
      </w:pPr>
      <w:r>
        <w:rPr>
          <w:rStyle w:val="ac"/>
        </w:rPr>
        <w:t>项目预期目标、成果和收获</w:t>
      </w:r>
      <w:r>
        <w:t>：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rPr>
          <w:rStyle w:val="ac"/>
        </w:rPr>
        <w:t>预期目标</w:t>
      </w:r>
      <w:r>
        <w:t>：设计并验证ECAL</w:t>
      </w:r>
      <w:r>
        <w:rPr>
          <w:rFonts w:hint="eastAsia"/>
        </w:rPr>
        <w:t>能量</w:t>
      </w:r>
      <w:r>
        <w:t>刻度方案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rPr>
          <w:rStyle w:val="ac"/>
        </w:rPr>
        <w:t>预期成果</w:t>
      </w:r>
      <w:r>
        <w:t>：撰写详细的技术报告，</w:t>
      </w:r>
      <w:r>
        <w:rPr>
          <w:rFonts w:hint="eastAsia"/>
        </w:rPr>
        <w:t>结果发表为欧洲核子中心大型强子对撞机C</w:t>
      </w:r>
      <w:r>
        <w:t>MS</w:t>
      </w:r>
      <w:r>
        <w:rPr>
          <w:rFonts w:hint="eastAsia"/>
        </w:rPr>
        <w:t>实验的探测器性能文章</w:t>
      </w:r>
    </w:p>
    <w:p w:rsidR="0087359A" w:rsidRDefault="0087359A" w:rsidP="0087359A">
      <w:pPr>
        <w:widowControl/>
        <w:numPr>
          <w:ilvl w:val="1"/>
          <w:numId w:val="4"/>
        </w:numPr>
        <w:spacing w:before="100" w:beforeAutospacing="1" w:after="100" w:afterAutospacing="1"/>
        <w:jc w:val="left"/>
      </w:pPr>
      <w:r>
        <w:rPr>
          <w:rStyle w:val="ac"/>
        </w:rPr>
        <w:t>学生收获</w:t>
      </w:r>
      <w:r>
        <w:t>：掌握粒子物理实验的基本操作和数据分析技能，提升科研能力和创新思维，获得科研实践经验和学术成果</w:t>
      </w:r>
    </w:p>
    <w:p w:rsidR="0087359A" w:rsidRDefault="0087359A" w:rsidP="0087359A">
      <w:pPr>
        <w:pStyle w:val="4"/>
      </w:pPr>
      <w:r>
        <w:t>三、其他说明</w:t>
      </w:r>
    </w:p>
    <w:p w:rsidR="0087359A" w:rsidRDefault="0087359A" w:rsidP="0087359A">
      <w:pPr>
        <w:pStyle w:val="ab"/>
      </w:pPr>
      <w:r>
        <w:t>无</w:t>
      </w:r>
    </w:p>
    <w:p w:rsidR="00F10053" w:rsidRPr="0087359A" w:rsidRDefault="00F10053" w:rsidP="0087359A"/>
    <w:sectPr w:rsidR="00F10053" w:rsidRPr="00873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A0E" w:rsidRDefault="00CF7A0E" w:rsidP="003B44C8">
      <w:r>
        <w:separator/>
      </w:r>
    </w:p>
  </w:endnote>
  <w:endnote w:type="continuationSeparator" w:id="0">
    <w:p w:rsidR="00CF7A0E" w:rsidRDefault="00CF7A0E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A0E" w:rsidRDefault="00CF7A0E" w:rsidP="003B44C8">
      <w:r>
        <w:separator/>
      </w:r>
    </w:p>
  </w:footnote>
  <w:footnote w:type="continuationSeparator" w:id="0">
    <w:p w:rsidR="00CF7A0E" w:rsidRDefault="00CF7A0E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EAB2501"/>
    <w:multiLevelType w:val="multilevel"/>
    <w:tmpl w:val="C42A1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9324DCB"/>
    <w:multiLevelType w:val="multilevel"/>
    <w:tmpl w:val="36BA0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152A63"/>
    <w:rsid w:val="0030613D"/>
    <w:rsid w:val="003B44C8"/>
    <w:rsid w:val="003E6406"/>
    <w:rsid w:val="004C78B0"/>
    <w:rsid w:val="00503EB1"/>
    <w:rsid w:val="005473CF"/>
    <w:rsid w:val="00640EE5"/>
    <w:rsid w:val="00871BE0"/>
    <w:rsid w:val="0087359A"/>
    <w:rsid w:val="00875A80"/>
    <w:rsid w:val="00880723"/>
    <w:rsid w:val="00A34BE5"/>
    <w:rsid w:val="00B459DC"/>
    <w:rsid w:val="00B77079"/>
    <w:rsid w:val="00CC1B68"/>
    <w:rsid w:val="00CF7A0E"/>
    <w:rsid w:val="00D04936"/>
    <w:rsid w:val="00ED2BCE"/>
    <w:rsid w:val="00F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3769D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0"/>
    <w:uiPriority w:val="9"/>
    <w:qFormat/>
    <w:rsid w:val="0087359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87359A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  <w:style w:type="character" w:customStyle="1" w:styleId="30">
    <w:name w:val="标题 3 字符"/>
    <w:basedOn w:val="a0"/>
    <w:link w:val="3"/>
    <w:uiPriority w:val="9"/>
    <w:rsid w:val="0087359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87359A"/>
    <w:rPr>
      <w:rFonts w:ascii="宋体" w:eastAsia="宋体" w:hAnsi="宋体" w:cs="宋体"/>
      <w:b/>
      <w:bCs/>
      <w:kern w:val="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8735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Strong"/>
    <w:basedOn w:val="a0"/>
    <w:uiPriority w:val="22"/>
    <w:qFormat/>
    <w:rsid w:val="008735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jinwa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lake</cp:lastModifiedBy>
  <cp:revision>15</cp:revision>
  <dcterms:created xsi:type="dcterms:W3CDTF">2022-04-25T07:04:00Z</dcterms:created>
  <dcterms:modified xsi:type="dcterms:W3CDTF">2024-06-12T20:50:00Z</dcterms:modified>
</cp:coreProperties>
</file>